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BF4" w:rsidRDefault="005A025F" w:rsidP="005A025F">
      <w:pPr>
        <w:jc w:val="center"/>
        <w:rPr>
          <w:b/>
          <w:sz w:val="28"/>
          <w:szCs w:val="28"/>
        </w:rPr>
      </w:pPr>
      <w:r w:rsidRPr="005A025F">
        <w:rPr>
          <w:b/>
          <w:sz w:val="28"/>
          <w:szCs w:val="28"/>
        </w:rPr>
        <w:t>VİTALOMETRE TEKNİK ŞARTNAMESİ</w:t>
      </w:r>
    </w:p>
    <w:p w:rsidR="005A025F" w:rsidRPr="005A025F" w:rsidRDefault="005A025F" w:rsidP="005A025F">
      <w:pPr>
        <w:jc w:val="center"/>
        <w:rPr>
          <w:rFonts w:cstheme="minorHAnsi"/>
          <w:b/>
          <w:sz w:val="28"/>
          <w:szCs w:val="28"/>
        </w:rPr>
      </w:pPr>
    </w:p>
    <w:p w:rsidR="005A025F" w:rsidRPr="005A025F" w:rsidRDefault="005A025F" w:rsidP="005A025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b/>
          <w:bCs/>
          <w:color w:val="000000"/>
          <w:kern w:val="0"/>
        </w:rPr>
        <w:t>Genel İstek ve Özellikler: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color w:val="000000"/>
          <w:kern w:val="0"/>
        </w:rPr>
        <w:t xml:space="preserve">Dişin </w:t>
      </w:r>
      <w:proofErr w:type="spellStart"/>
      <w:r w:rsidRPr="005A025F">
        <w:rPr>
          <w:rFonts w:cstheme="minorHAnsi"/>
          <w:color w:val="000000"/>
          <w:kern w:val="0"/>
        </w:rPr>
        <w:t>vital</w:t>
      </w:r>
      <w:proofErr w:type="spellEnd"/>
      <w:r w:rsidRPr="005A025F">
        <w:rPr>
          <w:rFonts w:cstheme="minorHAnsi"/>
          <w:color w:val="000000"/>
          <w:kern w:val="0"/>
        </w:rPr>
        <w:t xml:space="preserve"> ya da </w:t>
      </w:r>
      <w:proofErr w:type="spellStart"/>
      <w:r w:rsidRPr="005A025F">
        <w:rPr>
          <w:rFonts w:cstheme="minorHAnsi"/>
          <w:color w:val="000000"/>
          <w:kern w:val="0"/>
        </w:rPr>
        <w:t>devital</w:t>
      </w:r>
      <w:proofErr w:type="spellEnd"/>
      <w:r w:rsidRPr="005A025F">
        <w:rPr>
          <w:rFonts w:cstheme="minorHAnsi"/>
          <w:color w:val="000000"/>
          <w:kern w:val="0"/>
        </w:rPr>
        <w:t xml:space="preserve"> ölçümünün tespitinde kullanılmalıdır.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color w:val="000000"/>
          <w:kern w:val="0"/>
        </w:rPr>
        <w:t xml:space="preserve">Hafif atımlı </w:t>
      </w:r>
      <w:proofErr w:type="spellStart"/>
      <w:r w:rsidRPr="005A025F">
        <w:rPr>
          <w:rFonts w:cstheme="minorHAnsi"/>
          <w:color w:val="000000"/>
          <w:kern w:val="0"/>
        </w:rPr>
        <w:t>sitimulus</w:t>
      </w:r>
      <w:proofErr w:type="spellEnd"/>
      <w:r w:rsidRPr="005A025F">
        <w:rPr>
          <w:rFonts w:cstheme="minorHAnsi"/>
          <w:color w:val="000000"/>
          <w:kern w:val="0"/>
        </w:rPr>
        <w:t xml:space="preserve"> verme özelliğinde olmalıdır.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color w:val="000000"/>
          <w:kern w:val="0"/>
        </w:rPr>
        <w:t>Cihaz üzerinde dijital okuyucusu olmalıdır.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color w:val="000000"/>
          <w:kern w:val="0"/>
        </w:rPr>
        <w:t>Aletin, açıldıktan sonra kullanılmadığı takdirde kendi kendine kapanma özelliği olmalıdır.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proofErr w:type="spellStart"/>
      <w:r w:rsidRPr="005A025F">
        <w:rPr>
          <w:rFonts w:cstheme="minorHAnsi"/>
          <w:color w:val="000000"/>
          <w:kern w:val="0"/>
        </w:rPr>
        <w:t>Vitalite</w:t>
      </w:r>
      <w:proofErr w:type="spellEnd"/>
      <w:r w:rsidRPr="005A025F">
        <w:rPr>
          <w:rFonts w:cstheme="minorHAnsi"/>
          <w:color w:val="000000"/>
          <w:kern w:val="0"/>
        </w:rPr>
        <w:t xml:space="preserve"> cihazına ait </w:t>
      </w:r>
      <w:proofErr w:type="spellStart"/>
      <w:r w:rsidRPr="005A025F">
        <w:rPr>
          <w:rFonts w:cstheme="minorHAnsi"/>
          <w:color w:val="000000"/>
          <w:kern w:val="0"/>
        </w:rPr>
        <w:t>problar</w:t>
      </w:r>
      <w:proofErr w:type="spellEnd"/>
      <w:r w:rsidRPr="005A025F">
        <w:rPr>
          <w:rFonts w:cstheme="minorHAnsi"/>
          <w:color w:val="000000"/>
          <w:kern w:val="0"/>
        </w:rPr>
        <w:t xml:space="preserve"> otoklava girebilmelidir.</w:t>
      </w:r>
    </w:p>
    <w:p w:rsidR="005A025F" w:rsidRDefault="005A025F" w:rsidP="005A025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color w:val="000000"/>
          <w:kern w:val="0"/>
        </w:rPr>
        <w:t>Pille çalışmalıdır.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color w:val="000000"/>
          <w:kern w:val="0"/>
        </w:rPr>
        <w:t xml:space="preserve">Maksimum </w:t>
      </w:r>
      <w:proofErr w:type="spellStart"/>
      <w:r w:rsidRPr="005A025F">
        <w:rPr>
          <w:rFonts w:cstheme="minorHAnsi"/>
          <w:color w:val="000000"/>
          <w:kern w:val="0"/>
        </w:rPr>
        <w:t>stimul</w:t>
      </w:r>
      <w:r>
        <w:rPr>
          <w:rFonts w:cstheme="minorHAnsi"/>
          <w:color w:val="000000"/>
          <w:kern w:val="0"/>
        </w:rPr>
        <w:t>usa</w:t>
      </w:r>
      <w:proofErr w:type="spellEnd"/>
      <w:r>
        <w:rPr>
          <w:rFonts w:cstheme="minorHAnsi"/>
          <w:color w:val="000000"/>
          <w:kern w:val="0"/>
        </w:rPr>
        <w:t xml:space="preserve"> karşılık gelen rakam 64 olmalıdır</w:t>
      </w:r>
      <w:r w:rsidRPr="005A025F">
        <w:rPr>
          <w:rFonts w:cstheme="minorHAnsi"/>
          <w:color w:val="000000"/>
          <w:kern w:val="0"/>
        </w:rPr>
        <w:t>.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color w:val="000000"/>
          <w:kern w:val="0"/>
        </w:rPr>
        <w:t xml:space="preserve">Maksimum </w:t>
      </w:r>
      <w:proofErr w:type="spellStart"/>
      <w:r w:rsidRPr="005A025F">
        <w:rPr>
          <w:rFonts w:cstheme="minorHAnsi"/>
          <w:color w:val="000000"/>
          <w:kern w:val="0"/>
        </w:rPr>
        <w:t>stimulusta</w:t>
      </w:r>
      <w:proofErr w:type="spellEnd"/>
      <w:r w:rsidRPr="005A025F">
        <w:rPr>
          <w:rFonts w:cstheme="minorHAnsi"/>
          <w:color w:val="000000"/>
          <w:kern w:val="0"/>
        </w:rPr>
        <w:t xml:space="preserve"> dişte hiç duyarlılık olmaması </w:t>
      </w:r>
      <w:r>
        <w:rPr>
          <w:rFonts w:cstheme="minorHAnsi"/>
          <w:color w:val="000000"/>
          <w:kern w:val="0"/>
        </w:rPr>
        <w:t xml:space="preserve">dişin </w:t>
      </w:r>
      <w:proofErr w:type="spellStart"/>
      <w:r>
        <w:rPr>
          <w:rFonts w:cstheme="minorHAnsi"/>
          <w:color w:val="000000"/>
          <w:kern w:val="0"/>
        </w:rPr>
        <w:t>devital</w:t>
      </w:r>
      <w:proofErr w:type="spellEnd"/>
      <w:r>
        <w:rPr>
          <w:rFonts w:cstheme="minorHAnsi"/>
          <w:color w:val="000000"/>
          <w:kern w:val="0"/>
        </w:rPr>
        <w:t xml:space="preserve"> olduğunu göstermelidir.</w:t>
      </w:r>
      <w:bookmarkStart w:id="0" w:name="_GoBack"/>
      <w:bookmarkEnd w:id="0"/>
    </w:p>
    <w:p w:rsidR="005A025F" w:rsidRPr="005A025F" w:rsidRDefault="005A025F" w:rsidP="005A025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b/>
          <w:bCs/>
          <w:color w:val="000000"/>
          <w:kern w:val="0"/>
        </w:rPr>
        <w:t>Numune Alma veya Değerlendirme:</w:t>
      </w:r>
      <w:r w:rsidRPr="005A025F">
        <w:rPr>
          <w:rFonts w:cstheme="minorHAnsi"/>
          <w:color w:val="000000"/>
          <w:kern w:val="0"/>
        </w:rPr>
        <w:t xml:space="preserve"> Teklifte numune getirilmelidir.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b/>
          <w:bCs/>
          <w:color w:val="000000"/>
          <w:kern w:val="0"/>
        </w:rPr>
        <w:t>Denetim ve Muayene Metotları:</w:t>
      </w:r>
      <w:r w:rsidRPr="005A025F">
        <w:rPr>
          <w:rFonts w:cstheme="minorHAnsi"/>
          <w:color w:val="000000"/>
          <w:kern w:val="0"/>
        </w:rPr>
        <w:t xml:space="preserve"> Numune görülerek değerlendirilecektir.</w:t>
      </w:r>
    </w:p>
    <w:p w:rsidR="005A025F" w:rsidRPr="005A025F" w:rsidRDefault="005A025F" w:rsidP="005A025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5A025F">
        <w:rPr>
          <w:rFonts w:cstheme="minorHAnsi"/>
          <w:b/>
          <w:bCs/>
          <w:color w:val="000000"/>
          <w:kern w:val="0"/>
        </w:rPr>
        <w:t>Ambalajlama ve Etiketleme:</w:t>
      </w:r>
      <w:r w:rsidRPr="005A025F">
        <w:rPr>
          <w:rFonts w:cstheme="minorHAnsi"/>
          <w:color w:val="000000"/>
          <w:kern w:val="0"/>
        </w:rPr>
        <w:t xml:space="preserve"> Üzerinde markası olmalıdır.</w:t>
      </w:r>
    </w:p>
    <w:p w:rsidR="005A025F" w:rsidRPr="005A025F" w:rsidRDefault="005A025F" w:rsidP="005A025F">
      <w:pPr>
        <w:jc w:val="center"/>
        <w:rPr>
          <w:b/>
          <w:sz w:val="28"/>
          <w:szCs w:val="28"/>
        </w:rPr>
      </w:pPr>
    </w:p>
    <w:sectPr w:rsidR="005A025F" w:rsidRPr="005A02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5969"/>
    <w:multiLevelType w:val="hybridMultilevel"/>
    <w:tmpl w:val="C4E080C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14E4453"/>
    <w:multiLevelType w:val="hybridMultilevel"/>
    <w:tmpl w:val="B50ABAE8"/>
    <w:lvl w:ilvl="0" w:tplc="E7E4C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25F"/>
    <w:rsid w:val="005A025F"/>
    <w:rsid w:val="00D2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BF81"/>
  <w15:chartTrackingRefBased/>
  <w15:docId w15:val="{29EF9C73-EAA8-42FF-BEE8-3C78F4AD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25F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2024-08-20T06:33:00Z</dcterms:created>
  <dcterms:modified xsi:type="dcterms:W3CDTF">2024-08-20T06:37:00Z</dcterms:modified>
</cp:coreProperties>
</file>